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>Муниципальное бюджетное общеобразовательное учреждение Богородская средняя общеобразовательная школа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>Пестречинского</w:t>
      </w:r>
      <w:proofErr w:type="spellEnd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gramStart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Утверждаю»   </w:t>
      </w:r>
      <w:proofErr w:type="gramEnd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«Согласовано»                                               « Рассмотрено»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</w:t>
      </w:r>
      <w:proofErr w:type="spellStart"/>
      <w:proofErr w:type="gramStart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>школы:_</w:t>
      </w:r>
      <w:proofErr w:type="gramEnd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>_____Т.А</w:t>
      </w:r>
      <w:proofErr w:type="spellEnd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>Олимбаев</w:t>
      </w:r>
      <w:proofErr w:type="spellEnd"/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                    зам. директора по УВР                                 на заседании ШМО  ________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Приказ №__от «__» _______20__                                            _____Г.А. Тимофеева                                  руководитель ШМО____________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«__» ______20__                                           Протокол №___ от «__» _________20_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4D4C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</w:t>
      </w:r>
      <w:r w:rsidRPr="004D4C03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по предмету «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Технология</w:t>
      </w: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» в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 6</w:t>
      </w:r>
      <w:r w:rsidRPr="004D4C03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_</w:t>
      </w: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классе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учитель технологии</w:t>
      </w: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>: Михеев Павел Федорович</w:t>
      </w:r>
      <w:r w:rsidRPr="004D4C03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        </w:t>
      </w:r>
      <w:r w:rsidRPr="004D4C03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                   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                                                                                                                                               </w:t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4C03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4D4C03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4C03" w:rsidRPr="004D4C03" w:rsidRDefault="00B11D25" w:rsidP="004D4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Срок реализации программы: 2020 – 2021 </w:t>
      </w:r>
      <w:bookmarkStart w:id="0" w:name="_GoBack"/>
      <w:bookmarkEnd w:id="0"/>
      <w:r w:rsidR="004D4C03" w:rsidRPr="004D4C03">
        <w:rPr>
          <w:rFonts w:ascii="Times New Roman" w:eastAsia="Times New Roman" w:hAnsi="Times New Roman"/>
          <w:sz w:val="24"/>
          <w:szCs w:val="24"/>
          <w:lang w:eastAsia="ru-RU"/>
        </w:rPr>
        <w:t>уч. г.</w:t>
      </w:r>
    </w:p>
    <w:p w:rsidR="004D4C03" w:rsidRPr="004D4C03" w:rsidRDefault="004D4C03" w:rsidP="004D4C03">
      <w:pPr>
        <w:shd w:val="clear" w:color="auto" w:fill="FFFFFF"/>
        <w:spacing w:line="269" w:lineRule="exact"/>
        <w:ind w:left="4824" w:right="481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C655D" w:rsidRPr="00725CE8" w:rsidRDefault="00CC655D" w:rsidP="00CC655D">
      <w:pPr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ПОЯСНИТЕЛЬНАЯ ЗАПИСКА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</w:t>
      </w:r>
      <w:r w:rsidRPr="00725CE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Общая характеристика программы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Рабочая программа составлена на основе Феде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рального государственного образовательного стан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дарта основного общего образования, примерной программы основного общего образования по технологии, федерального перечня учебников, рекомен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дованных или допущенных к использованию в образо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вательном процессе в образовательных учреждениях, базисного учебного плана, авторского </w:t>
      </w:r>
      <w:proofErr w:type="spellStart"/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тематическогопланирования</w:t>
      </w:r>
      <w:proofErr w:type="spellEnd"/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учебного материала </w:t>
      </w:r>
      <w:proofErr w:type="spellStart"/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В.Д.Симоненко</w:t>
      </w:r>
      <w:proofErr w:type="spellEnd"/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(вариант для мальчиков) и требований к ре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зультатам общего образования, представленных в Фе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деральном образовательном государственном стан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дарте общего образования, с учетом преемственности с примерными программами для начального общего образования.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Данная рабочая программа ориентирована на ис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пользование учебника «Технология. Индустриальные технологии. 6 класс».  </w:t>
      </w:r>
      <w:proofErr w:type="gramStart"/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Учебник  для</w:t>
      </w:r>
      <w:proofErr w:type="gramEnd"/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учащихся общеобразовательных учреждений./ А.Т. Тищенко.  </w:t>
      </w:r>
      <w:proofErr w:type="spellStart"/>
      <w:proofErr w:type="gramStart"/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В.Д.Симо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ненко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.-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М.: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Вентана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Граф, 2015 г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before="240" w:after="0" w:line="240" w:lineRule="auto"/>
        <w:ind w:left="720" w:firstLine="696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before="240" w:after="0" w:line="240" w:lineRule="auto"/>
        <w:ind w:left="720" w:firstLine="696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before="240" w:after="0" w:line="240" w:lineRule="auto"/>
        <w:ind w:left="720" w:firstLine="696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учебного предмета технологии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Введение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Основные теоретические сведенья: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общим правилам техники безопасности.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что такое творческий проект. Этапы выполнения проекта.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Практические работы: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пользоваться ПТБ.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выполнять проект, знать этапы проекта.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Технологии обработки конструкционных материалов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Основные теоретические сведенья: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технологии ручной обработки древесины и древесных материалов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технологии машинной обработки древесины и древесных материалов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технологии ручной обработки металлов и искусственных материалов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технологии машинной обработки металлов и искусственных материалов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Практические работы: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 распознавать природные пороки древесины в заготовках. 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- читать сборочные чертежи. 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- определять последовательность сборки изделия по технологической документации. 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 изготовлять изделия из древесины с соединением брусков внакладку.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изготовлять детали, имеющие цилиндрическую и коническую форму.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осуществлять сборку изделий по технологической документации.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использовать ПК для подготовки графической документации.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-управлять токарным станком для обработки древесины.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точить детали цилиндрической и конической формы на токарном станке.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применять контрольно-измерительные инструменты при выполнении токарных работ.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Технологии художественно – </w:t>
      </w:r>
      <w:proofErr w:type="gramStart"/>
      <w:r w:rsidRPr="00725CE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прикладной  обработки</w:t>
      </w:r>
      <w:proofErr w:type="gramEnd"/>
      <w:r w:rsidRPr="00725CE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материалов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Основные теоретические сведенья: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- технологии художественно –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прикладной  обработки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материалов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разрабатывать  изделия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с учётом назначения и эстетических свойств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выбирать материалы и заготовки для резьбы по дереву.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осваивать приёмы выполнения основных операций ручными инструментами.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Практические работы: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изготовлять изделия, содержащие художественную резьбу, по эскизам и чертежам.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Технологии домашнего хозяйства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Основные теоретические сведенья: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технологии ремонта деталей интерьера, одежды и обуви и ухода за ними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технологии ремонтно-отделочных работ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технологии ремонта элементов систем водоснабжения и канализации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выполнять мелкий ремонт одежды, чистку обуви, мебели, изготовлять полезные вещи для дома.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-проводить несложные ремонтные штукатурные работы, работать инструментами для штукатурных работ, разрабатывать эскизы оформления стен декоративными элементами, изучать виды обоев, осуществлять подбор обоев по образцам, выполнять упражнения по наклейке образцов обоев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Технологии исследовательской и опытной деятельности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Основные теоретические сведенья: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исследовательская и созидательная деятельность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Практические работы: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возможность  сделать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творческий проект и презентацию к нему и  грамотно ее представить.</w:t>
      </w:r>
    </w:p>
    <w:p w:rsidR="00CC655D" w:rsidRPr="00725CE8" w:rsidRDefault="00CC655D" w:rsidP="00CC655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25CE8">
        <w:rPr>
          <w:rFonts w:ascii="Times New Roman" w:hAnsi="Times New Roman"/>
          <w:b/>
          <w:sz w:val="24"/>
          <w:szCs w:val="24"/>
        </w:rPr>
        <w:t>Примерный тематический план 6 класс</w:t>
      </w:r>
    </w:p>
    <w:tbl>
      <w:tblPr>
        <w:tblStyle w:val="aa"/>
        <w:tblW w:w="0" w:type="auto"/>
        <w:tblInd w:w="817" w:type="dxa"/>
        <w:tblLook w:val="04A0" w:firstRow="1" w:lastRow="0" w:firstColumn="1" w:lastColumn="0" w:noHBand="0" w:noVBand="1"/>
      </w:tblPr>
      <w:tblGrid>
        <w:gridCol w:w="992"/>
        <w:gridCol w:w="4253"/>
        <w:gridCol w:w="992"/>
        <w:gridCol w:w="1134"/>
        <w:gridCol w:w="4253"/>
        <w:gridCol w:w="1134"/>
      </w:tblGrid>
      <w:tr w:rsidR="00CC655D" w:rsidRPr="00725CE8" w:rsidTr="00BD7A3E">
        <w:tc>
          <w:tcPr>
            <w:tcW w:w="992" w:type="dxa"/>
            <w:vMerge w:val="restart"/>
            <w:textDirection w:val="btLr"/>
          </w:tcPr>
          <w:p w:rsidR="00CC655D" w:rsidRPr="00725CE8" w:rsidRDefault="00CC655D" w:rsidP="00BD7A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4253" w:type="dxa"/>
            <w:vMerge w:val="restart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126" w:type="dxa"/>
            <w:gridSpan w:val="2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Часы</w:t>
            </w:r>
          </w:p>
        </w:tc>
        <w:tc>
          <w:tcPr>
            <w:tcW w:w="4253" w:type="dxa"/>
            <w:vMerge w:val="restart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Основные дидактические единицы</w:t>
            </w:r>
          </w:p>
        </w:tc>
        <w:tc>
          <w:tcPr>
            <w:tcW w:w="1134" w:type="dxa"/>
            <w:vMerge w:val="restart"/>
            <w:textDirection w:val="btLr"/>
          </w:tcPr>
          <w:p w:rsidR="00CC655D" w:rsidRPr="00725CE8" w:rsidRDefault="00CC655D" w:rsidP="00BD7A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Всего часов по теме</w:t>
            </w:r>
          </w:p>
        </w:tc>
      </w:tr>
      <w:tr w:rsidR="00CC655D" w:rsidRPr="00725CE8" w:rsidTr="00BD7A3E">
        <w:trPr>
          <w:cantSplit/>
          <w:trHeight w:val="1830"/>
        </w:trPr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CC655D" w:rsidRPr="00725CE8" w:rsidRDefault="00CC655D" w:rsidP="00BD7A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В примерной программе</w:t>
            </w:r>
          </w:p>
        </w:tc>
        <w:tc>
          <w:tcPr>
            <w:tcW w:w="1134" w:type="dxa"/>
            <w:textDirection w:val="btLr"/>
          </w:tcPr>
          <w:p w:rsidR="00CC655D" w:rsidRPr="00725CE8" w:rsidRDefault="00CC655D" w:rsidP="00BD7A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В рабочей программе</w:t>
            </w:r>
          </w:p>
        </w:tc>
        <w:tc>
          <w:tcPr>
            <w:tcW w:w="4253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725CE8" w:rsidTr="00BD7A3E">
        <w:tc>
          <w:tcPr>
            <w:tcW w:w="992" w:type="dxa"/>
            <w:vMerge w:val="restart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</w:tr>
      <w:tr w:rsidR="00CC655D" w:rsidRPr="00725CE8" w:rsidTr="00BD7A3E"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Технология обработки конструкционных материалов</w:t>
            </w: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54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54</w:t>
            </w:r>
          </w:p>
        </w:tc>
      </w:tr>
      <w:tr w:rsidR="00CC655D" w:rsidRPr="00725CE8" w:rsidTr="00BD7A3E"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Технология ручной обработки древесины и древесных материалов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CC655D" w:rsidRPr="00725CE8" w:rsidTr="00BD7A3E"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Технология художественно-прикладной обработки материалов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C655D" w:rsidRPr="00725CE8" w:rsidTr="00BD7A3E"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Технология ручной и машинной обработки металлов и искусственных материалов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CC655D" w:rsidRPr="00725CE8" w:rsidTr="00BD7A3E"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Технология домашнего хозяйства</w:t>
            </w: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CC655D" w:rsidRPr="00725CE8" w:rsidTr="00BD7A3E"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Технология домашнего хозяйства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C655D" w:rsidRPr="00725CE8" w:rsidTr="00BD7A3E"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Технологии исследовательской и опытнической деятельности</w:t>
            </w: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CC655D" w:rsidRPr="00725CE8" w:rsidTr="00BD7A3E">
        <w:tc>
          <w:tcPr>
            <w:tcW w:w="992" w:type="dxa"/>
            <w:vMerge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53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Технологии исследовательской и опытнической деятельности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5CE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CC655D" w:rsidRPr="00725CE8" w:rsidTr="00BD7A3E">
        <w:tc>
          <w:tcPr>
            <w:tcW w:w="11624" w:type="dxa"/>
            <w:gridSpan w:val="5"/>
          </w:tcPr>
          <w:p w:rsidR="00CC655D" w:rsidRPr="00725CE8" w:rsidRDefault="00CC655D" w:rsidP="00BD7A3E">
            <w:pPr>
              <w:tabs>
                <w:tab w:val="left" w:pos="2220"/>
                <w:tab w:val="right" w:pos="11408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  <w:t>Резерв 2 часа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CC655D" w:rsidRPr="00725CE8" w:rsidRDefault="00CC655D" w:rsidP="00BD7A3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</w:tr>
    </w:tbl>
    <w:p w:rsidR="00CC655D" w:rsidRPr="00725CE8" w:rsidRDefault="00CC655D" w:rsidP="00CC65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655D" w:rsidRPr="00725CE8" w:rsidRDefault="00CC655D" w:rsidP="00CC65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655D" w:rsidRPr="00725CE8" w:rsidRDefault="00CC655D" w:rsidP="00CC65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655D" w:rsidRPr="00725CE8" w:rsidRDefault="00CC655D" w:rsidP="00CC65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уровню подготовки учащихся к окончанию 6 класса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Изучение технологии в основной школе обеспечивает достижение личностных, </w:t>
      </w:r>
      <w:proofErr w:type="spellStart"/>
      <w:r w:rsidRPr="00725CE8">
        <w:rPr>
          <w:rFonts w:ascii="Times New Roman" w:eastAsia="Times New Roman" w:hAnsi="Times New Roman"/>
          <w:i/>
          <w:sz w:val="24"/>
          <w:szCs w:val="24"/>
          <w:lang w:eastAsia="ar-SA"/>
        </w:rPr>
        <w:t>метапредметных</w:t>
      </w:r>
      <w:proofErr w:type="spellEnd"/>
      <w:r w:rsidRPr="00725CE8">
        <w:rPr>
          <w:rFonts w:ascii="Times New Roman" w:eastAsia="Times New Roman" w:hAnsi="Times New Roman"/>
          <w:i/>
          <w:sz w:val="24"/>
          <w:szCs w:val="24"/>
          <w:lang w:eastAsia="ar-SA"/>
        </w:rPr>
        <w:t xml:space="preserve"> и предметных результатов.</w:t>
      </w:r>
    </w:p>
    <w:p w:rsidR="00CC655D" w:rsidRPr="00725CE8" w:rsidRDefault="00CC655D" w:rsidP="00CC655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Личностными результатами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освоения учащимися основной школы курса «Технология» являются: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проявление познавательных интересов и активности в данной области;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развитие трудолюбия и ответственности за качество своей деятельности;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овладение установками, нормами и правилами научной организации умственного и физического труда;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самооценка умственных и физических способностей для труда в различных сферах с позиций будущей социализации и стратификации;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осознание необходимости общественно полезного труда как условия безопасной и эффективной социализации;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бережное отношение к природным и хозяйственным ресурсам;</w:t>
      </w:r>
    </w:p>
    <w:p w:rsidR="00CC655D" w:rsidRPr="00725CE8" w:rsidRDefault="00CC655D" w:rsidP="00CC655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proofErr w:type="spellStart"/>
      <w:r w:rsidRPr="00725CE8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Метапредметными</w:t>
      </w:r>
      <w:proofErr w:type="spellEnd"/>
      <w:r w:rsidRPr="00725CE8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 </w:t>
      </w:r>
      <w:proofErr w:type="spellStart"/>
      <w:r w:rsidRPr="00725CE8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результатами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освоения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учащимися основной школы курса «Технология»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являются: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• алгоритмизированное планирование процесса учащимися познавательно-трудовой деятельности;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овладение необходимыми в повседневной жизни базовыми приемами ручного и механизированного труда с использованием распространенных инструментов и механизмов, способами управления отдельными видами распространенной в быту техники;</w:t>
      </w:r>
    </w:p>
    <w:p w:rsidR="00CC655D" w:rsidRPr="00725CE8" w:rsidRDefault="00CC655D" w:rsidP="00CC655D">
      <w:pPr>
        <w:numPr>
          <w:ilvl w:val="0"/>
          <w:numId w:val="4"/>
        </w:numPr>
        <w:spacing w:after="0" w:line="240" w:lineRule="auto"/>
        <w:ind w:left="284" w:hanging="142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умение применять в практической деятельности знаний, полученных при изучении основных наук;</w:t>
      </w:r>
    </w:p>
    <w:p w:rsidR="00CC655D" w:rsidRPr="00725CE8" w:rsidRDefault="00CC655D" w:rsidP="00CC65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 xml:space="preserve">•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дополнительной информации при проектировании и создании объектов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труда;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• поиск новых решений возникшей технической или организационной проблемы;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приведение примеров, подбор аргументов, формулирование выводов по обоснованию технико-технологического и организационного решения;    </w:t>
      </w:r>
    </w:p>
    <w:p w:rsidR="00CC655D" w:rsidRPr="00725CE8" w:rsidRDefault="00CC655D" w:rsidP="00CC655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 • выбор для решения познавательных и коммуникативных задач различных источников информации, включая энциклопедии, словари,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интернет-ресурсы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и другие базы данных;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  согласование и координация совместной познавательно-трудовой деятельности с другими ее участниками;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объективное оценивание вклада своей познавательно-трудовой деятельности в решение общих задач коллектива;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 • соблюдение норм и правил культуры труда в соответствии с технологической культурой производства;</w:t>
      </w:r>
    </w:p>
    <w:p w:rsidR="00CC655D" w:rsidRPr="00725CE8" w:rsidRDefault="00CC655D" w:rsidP="00CC655D">
      <w:pPr>
        <w:suppressAutoHyphens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bCs/>
          <w:i/>
          <w:color w:val="000000"/>
          <w:sz w:val="24"/>
          <w:szCs w:val="24"/>
          <w:lang w:eastAsia="ru-RU"/>
        </w:rPr>
        <w:t xml:space="preserve">Предметным </w:t>
      </w:r>
      <w:proofErr w:type="spellStart"/>
      <w:r w:rsidRPr="00725CE8">
        <w:rPr>
          <w:rFonts w:ascii="Times New Roman" w:eastAsia="Times New Roman" w:hAnsi="Times New Roman"/>
          <w:b/>
          <w:bCs/>
          <w:i/>
          <w:color w:val="000000"/>
          <w:sz w:val="24"/>
          <w:szCs w:val="24"/>
          <w:lang w:eastAsia="ru-RU"/>
        </w:rPr>
        <w:t>результатом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освоения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учащимися основной школы курса «Технология» являются:</w:t>
      </w:r>
    </w:p>
    <w:p w:rsidR="00CC655D" w:rsidRPr="00725CE8" w:rsidRDefault="00CC655D" w:rsidP="00CC655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 познавательной сфере:</w:t>
      </w:r>
    </w:p>
    <w:p w:rsidR="00CC655D" w:rsidRPr="00725CE8" w:rsidRDefault="00CC655D" w:rsidP="00CC655D">
      <w:pPr>
        <w:numPr>
          <w:ilvl w:val="0"/>
          <w:numId w:val="4"/>
        </w:numPr>
        <w:spacing w:after="0" w:line="240" w:lineRule="auto"/>
        <w:ind w:left="284" w:hanging="142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рациональное использование учебной и дополнительной информации для проектирования и создания объектов труда;</w:t>
      </w:r>
    </w:p>
    <w:p w:rsidR="00CC655D" w:rsidRPr="00725CE8" w:rsidRDefault="00CC655D" w:rsidP="00CC655D">
      <w:pPr>
        <w:numPr>
          <w:ilvl w:val="0"/>
          <w:numId w:val="5"/>
        </w:numPr>
        <w:spacing w:after="0" w:line="240" w:lineRule="auto"/>
        <w:ind w:left="284" w:hanging="142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распознавание  видов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, назначения и материалов, инструментов и приспособлений, применяемых в технологических процессах при изучении разделов «</w:t>
      </w:r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Технологии обработки конструкцион</w:t>
      </w:r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softHyphen/>
        <w:t>ных материалов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», «</w:t>
      </w:r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Технологии домашнего хозяйств</w:t>
      </w:r>
      <w:r w:rsidRPr="00725CE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CC655D" w:rsidRPr="00725CE8" w:rsidRDefault="00CC655D" w:rsidP="00CC655D">
      <w:pPr>
        <w:numPr>
          <w:ilvl w:val="0"/>
          <w:numId w:val="5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владение способами научной организации труда, формами деятельности, соответствующими культуре труда;</w:t>
      </w:r>
    </w:p>
    <w:p w:rsidR="00CC655D" w:rsidRPr="00725CE8" w:rsidRDefault="00CC655D" w:rsidP="00CC655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в мотивационной сфере: </w:t>
      </w:r>
    </w:p>
    <w:p w:rsidR="00CC655D" w:rsidRPr="00725CE8" w:rsidRDefault="00CC655D" w:rsidP="00CC655D">
      <w:pPr>
        <w:numPr>
          <w:ilvl w:val="0"/>
          <w:numId w:val="6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оценивание своей способности и готовности к труду;</w:t>
      </w:r>
    </w:p>
    <w:p w:rsidR="00CC655D" w:rsidRPr="00725CE8" w:rsidRDefault="00CC655D" w:rsidP="00CC655D">
      <w:pPr>
        <w:numPr>
          <w:ilvl w:val="0"/>
          <w:numId w:val="6"/>
        </w:numPr>
        <w:tabs>
          <w:tab w:val="left" w:pos="284"/>
        </w:tabs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осознание ответственности за качество результатов труда;</w:t>
      </w:r>
    </w:p>
    <w:p w:rsidR="00CC655D" w:rsidRPr="00725CE8" w:rsidRDefault="00CC655D" w:rsidP="00CC655D">
      <w:pPr>
        <w:numPr>
          <w:ilvl w:val="0"/>
          <w:numId w:val="6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наличие экологической культуры при обосновании выбора объектов труда и выполнении работ;</w:t>
      </w:r>
    </w:p>
    <w:p w:rsidR="00CC655D" w:rsidRPr="00725CE8" w:rsidRDefault="00CC655D" w:rsidP="00CC655D">
      <w:pPr>
        <w:numPr>
          <w:ilvl w:val="0"/>
          <w:numId w:val="6"/>
        </w:numPr>
        <w:tabs>
          <w:tab w:val="left" w:pos="142"/>
        </w:tabs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стремление к экономичности и бережливости в расходовании времени, материалов при обработке древесины и металлов;</w:t>
      </w:r>
    </w:p>
    <w:p w:rsidR="00CC655D" w:rsidRPr="00725CE8" w:rsidRDefault="00CC655D" w:rsidP="00CC655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в трудовой сфере:</w:t>
      </w:r>
    </w:p>
    <w:p w:rsidR="00CC655D" w:rsidRPr="00725CE8" w:rsidRDefault="00CC655D" w:rsidP="00CC655D">
      <w:pPr>
        <w:numPr>
          <w:ilvl w:val="0"/>
          <w:numId w:val="7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планирование технологического процесса;</w:t>
      </w:r>
    </w:p>
    <w:p w:rsidR="00CC655D" w:rsidRPr="00725CE8" w:rsidRDefault="00CC655D" w:rsidP="00CC655D">
      <w:pPr>
        <w:numPr>
          <w:ilvl w:val="0"/>
          <w:numId w:val="7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подбор материалов, инструментов и оборудования с учетом характера объекта труда и технологической последовательности;</w:t>
      </w:r>
    </w:p>
    <w:p w:rsidR="00CC655D" w:rsidRPr="00725CE8" w:rsidRDefault="00CC655D" w:rsidP="00CC655D">
      <w:pPr>
        <w:numPr>
          <w:ilvl w:val="0"/>
          <w:numId w:val="7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соблюдение норм и правил безопасности, правил санитарии и гигиены;</w:t>
      </w:r>
    </w:p>
    <w:p w:rsidR="00CC655D" w:rsidRPr="00725CE8" w:rsidRDefault="00CC655D" w:rsidP="00CC655D">
      <w:pPr>
        <w:numPr>
          <w:ilvl w:val="0"/>
          <w:numId w:val="7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контроль промежуточного и конечного результата труда для выявления допущенных ошибок в процессе труда при изучении учебных разделов;</w:t>
      </w:r>
    </w:p>
    <w:p w:rsidR="00CC655D" w:rsidRPr="00725CE8" w:rsidRDefault="00CC655D" w:rsidP="00CC655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в физиолого-психологической сфере:</w:t>
      </w:r>
    </w:p>
    <w:p w:rsidR="00CC655D" w:rsidRPr="00725CE8" w:rsidRDefault="00CC655D" w:rsidP="00CC655D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>•  развитие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моторики и координации движений рук при работе с ручными инструментами и выполнении операций с помощью машин и механизмов;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 xml:space="preserve">   •  достижение необходимой точности движений при выполнении различных технологических операций;</w:t>
      </w: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br/>
        <w:t xml:space="preserve">   •  соблюдение требуемой величины усилия, прикладываемого к инструменту, с учетом технологических требований;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• 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сочетание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образного и логического мышления в процессе проектной деятельности;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 эстетической сфере: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• 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дизайнерское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проектирование изделия или рациональная эстетическая организация работ;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• 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моделирование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художественного оформления объекта труда при изучении раздела «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Технологии художественно-приклад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ной обработки материалов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»;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• 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эстетическое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и рациональное оснащение рабочего места с учетом требований эргономики и научной организации труда;</w:t>
      </w:r>
    </w:p>
    <w:p w:rsidR="00CC655D" w:rsidRPr="00725CE8" w:rsidRDefault="00CC655D" w:rsidP="00CC655D">
      <w:p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• 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рациональный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выбор рабочего костюма и опрятное содержание рабочей одежды;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 коммуникативной сфере: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•  </w:t>
      </w:r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формирование</w:t>
      </w:r>
      <w:proofErr w:type="gramEnd"/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рабочей группы для выполнения проекта;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•  </w:t>
      </w:r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публичная</w:t>
      </w:r>
      <w:proofErr w:type="gramEnd"/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презентация и защита проекта, изделия, продукта труда;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•  </w:t>
      </w:r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разработка</w:t>
      </w:r>
      <w:proofErr w:type="gramEnd"/>
      <w:r w:rsidRPr="00725CE8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вариантов рекламных образцов.</w:t>
      </w:r>
    </w:p>
    <w:p w:rsidR="00CC655D" w:rsidRPr="00725CE8" w:rsidRDefault="00CC655D" w:rsidP="00CC655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25CE8">
        <w:rPr>
          <w:rFonts w:ascii="Times New Roman" w:hAnsi="Times New Roman"/>
          <w:b/>
          <w:sz w:val="24"/>
          <w:szCs w:val="24"/>
          <w:lang w:eastAsia="ru-RU"/>
        </w:rPr>
        <w:t>Место предмета в учебном плане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725CE8">
        <w:rPr>
          <w:rFonts w:ascii="Times New Roman" w:hAnsi="Times New Roman"/>
          <w:sz w:val="24"/>
          <w:szCs w:val="24"/>
          <w:lang w:eastAsia="ru-RU"/>
        </w:rPr>
        <w:t xml:space="preserve">Предмет «Технология» является необходимым компонентом общего образования школьников. Его содержание предоставляет молодым людям возможность бесконфликтно войти в мир искусственной, созданной людьми среды техники и технологий, которая называется </w:t>
      </w:r>
      <w:proofErr w:type="spellStart"/>
      <w:r w:rsidRPr="00725CE8">
        <w:rPr>
          <w:rFonts w:ascii="Times New Roman" w:hAnsi="Times New Roman"/>
          <w:sz w:val="24"/>
          <w:szCs w:val="24"/>
          <w:lang w:eastAsia="ru-RU"/>
        </w:rPr>
        <w:t>техносферой</w:t>
      </w:r>
      <w:proofErr w:type="spellEnd"/>
      <w:r w:rsidRPr="00725CE8">
        <w:rPr>
          <w:rFonts w:ascii="Times New Roman" w:hAnsi="Times New Roman"/>
          <w:sz w:val="24"/>
          <w:szCs w:val="24"/>
          <w:lang w:eastAsia="ru-RU"/>
        </w:rPr>
        <w:t xml:space="preserve"> и является главной составляющей окружающей человека действительности. Искусственная среда — </w:t>
      </w:r>
      <w:proofErr w:type="spellStart"/>
      <w:r w:rsidRPr="00725CE8">
        <w:rPr>
          <w:rFonts w:ascii="Times New Roman" w:hAnsi="Times New Roman"/>
          <w:sz w:val="24"/>
          <w:szCs w:val="24"/>
          <w:lang w:eastAsia="ru-RU"/>
        </w:rPr>
        <w:t>техносфера</w:t>
      </w:r>
      <w:proofErr w:type="spellEnd"/>
      <w:r w:rsidRPr="00725CE8">
        <w:rPr>
          <w:rFonts w:ascii="Times New Roman" w:hAnsi="Times New Roman"/>
          <w:sz w:val="24"/>
          <w:szCs w:val="24"/>
          <w:lang w:eastAsia="ru-RU"/>
        </w:rPr>
        <w:t xml:space="preserve"> — опосредует взаимодействие людей друг с другом, со сферой природы и с социумом.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 изучение предмета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отводится 2 ч в неделю, итого не более 70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 за учебный год. 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Учебное и учебно-методическое обеспечение</w:t>
      </w:r>
    </w:p>
    <w:p w:rsidR="00CC655D" w:rsidRPr="00725CE8" w:rsidRDefault="00CC655D" w:rsidP="00CC655D">
      <w:pPr>
        <w:shd w:val="clear" w:color="auto" w:fill="FFFFFF"/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• 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Стенды и плакаты по технике безопасности; 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• </w:t>
      </w:r>
      <w:r w:rsidRPr="00725C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компьютерные слайдовые презентации;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•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набор ручных инструментов и приспособлений;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•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обору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softHyphen/>
        <w:t>дование для лабораторно-практических работ;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ar-SA"/>
        </w:rPr>
        <w:t xml:space="preserve">   •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набор электроприборов, машин, оборудования.</w:t>
      </w: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C655D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C655D" w:rsidRPr="00725CE8" w:rsidRDefault="00CC655D" w:rsidP="00CC655D">
      <w:pPr>
        <w:tabs>
          <w:tab w:val="left" w:pos="916"/>
          <w:tab w:val="num" w:pos="12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Учебно-методическое обеспечение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Учебник «Технология» под редакцией Симоненко В.Д. 6 класс. Москва. Издательство «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Вентана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- Граф», 2012.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Боровков, Ю. А.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Технический справочник учителя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труда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пособие для учителей 4–8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. /Ю. А. Боровков, С. Ф.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Легорнев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, Б. А.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Черепашенец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. – 6-е изд.,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перераб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. и доп. –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М.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Просвещение,2009.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Ворошин</w:t>
      </w:r>
      <w:proofErr w:type="spellEnd"/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, Г. </w:t>
      </w:r>
      <w:proofErr w:type="spellStart"/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Б.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Занятие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по трудовому обучению. 6кл. Обработка древесины, металла, электротехнические и другие работы, ремонтные работы в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быту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пособие для учителя труда/</w:t>
      </w:r>
    </w:p>
    <w:p w:rsidR="00CC655D" w:rsidRPr="00725CE8" w:rsidRDefault="00CC655D" w:rsidP="00CC655D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Г. Б.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Ворошин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, А. А. Воронов, А. И.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Гедвилло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[и др.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] ;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под ред. Д. А. Тхоржевского. – 2-е изд.,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перераб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. и доп. –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М.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Просвещение, 2009.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Дополнительное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образование и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воспитание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журн. – 2010. – № 3.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Коваленко, В. И.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Объекты труда. 6кл. Обработка древесины и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металла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пособие для учителя / В. И. Коваленко, В. В.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Кулененок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. –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М.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Просвещение, 2009.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Копелевич</w:t>
      </w:r>
      <w:proofErr w:type="spellEnd"/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, В. Г.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Слесарное дело / В. Г.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Копелевич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, И. Г. Спиридонов, Г. П. Буфетов. –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М.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Просвещение, 2009. 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725CE8">
        <w:rPr>
          <w:rFonts w:ascii="Times New Roman" w:eastAsia="Times New Roman" w:hAnsi="Times New Roman"/>
          <w:i/>
          <w:iCs/>
          <w:spacing w:val="15"/>
          <w:sz w:val="24"/>
          <w:szCs w:val="24"/>
          <w:lang w:eastAsia="ru-RU"/>
        </w:rPr>
        <w:t>Маркуша</w:t>
      </w:r>
      <w:proofErr w:type="spellEnd"/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, А. М.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Про молоток, </w:t>
      </w:r>
      <w:r w:rsidRPr="00725CE8">
        <w:rPr>
          <w:rFonts w:ascii="Times New Roman" w:eastAsia="Times New Roman" w:hAnsi="Times New Roman"/>
          <w:spacing w:val="15"/>
          <w:sz w:val="24"/>
          <w:szCs w:val="24"/>
          <w:lang w:eastAsia="ru-RU"/>
        </w:rPr>
        <w:t>клещи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и другие нужные вещи / А. М. </w:t>
      </w:r>
      <w:proofErr w:type="spellStart"/>
      <w:r w:rsidRPr="00725CE8">
        <w:rPr>
          <w:rFonts w:ascii="Times New Roman" w:eastAsia="Times New Roman" w:hAnsi="Times New Roman"/>
          <w:spacing w:val="15"/>
          <w:sz w:val="24"/>
          <w:szCs w:val="24"/>
          <w:lang w:eastAsia="ru-RU"/>
        </w:rPr>
        <w:t>Маркуша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. –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Минск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Нар.асвета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, 2008. 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Рихвк</w:t>
      </w:r>
      <w:proofErr w:type="spellEnd"/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, Э. 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Обработка древесины в школьных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мастерских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книга для учителей технического труда и руководителей кружков / Э.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Рихвк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. –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М.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Просвещение, 2010.</w:t>
      </w:r>
    </w:p>
    <w:p w:rsidR="00CC655D" w:rsidRPr="00725CE8" w:rsidRDefault="00CC655D" w:rsidP="00CC65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CE8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Сасова, И. А. </w:t>
      </w:r>
      <w:r w:rsidRPr="00725CE8">
        <w:rPr>
          <w:rFonts w:ascii="Times New Roman" w:eastAsia="Times New Roman" w:hAnsi="Times New Roman"/>
          <w:spacing w:val="15"/>
          <w:sz w:val="24"/>
          <w:szCs w:val="24"/>
          <w:lang w:eastAsia="ru-RU"/>
        </w:rPr>
        <w:t>Технология</w:t>
      </w:r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. 5–8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классы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программа / И. А. Сасова, А. В. Марченко. – </w:t>
      </w:r>
      <w:proofErr w:type="gram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М. :</w:t>
      </w:r>
      <w:proofErr w:type="gram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>Вентана</w:t>
      </w:r>
      <w:proofErr w:type="spellEnd"/>
      <w:r w:rsidRPr="00725CE8">
        <w:rPr>
          <w:rFonts w:ascii="Times New Roman" w:eastAsia="Times New Roman" w:hAnsi="Times New Roman"/>
          <w:sz w:val="24"/>
          <w:szCs w:val="24"/>
          <w:lang w:eastAsia="ru-RU"/>
        </w:rPr>
        <w:t xml:space="preserve">-Граф, 2011. </w:t>
      </w: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CC655D" w:rsidRPr="00725CE8" w:rsidRDefault="00CC655D" w:rsidP="00CC655D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5"/>
        <w:jc w:val="both"/>
        <w:rPr>
          <w:rFonts w:ascii="Times New Roman" w:hAnsi="Times New Roman"/>
          <w:b/>
          <w:sz w:val="24"/>
          <w:szCs w:val="24"/>
        </w:rPr>
      </w:pPr>
    </w:p>
    <w:p w:rsidR="00CC655D" w:rsidRPr="00725CE8" w:rsidRDefault="00CC655D" w:rsidP="00CC65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655D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361AA8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AA8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AA8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AA8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AA8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AA8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AA8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61AA8" w:rsidRPr="00725CE8" w:rsidRDefault="00361AA8" w:rsidP="00361AA8">
      <w:pPr>
        <w:tabs>
          <w:tab w:val="left" w:pos="11384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655D" w:rsidRDefault="00CC655D" w:rsidP="00CC655D">
      <w:pPr>
        <w:jc w:val="center"/>
        <w:rPr>
          <w:rFonts w:ascii="Times New Roman" w:hAnsi="Times New Roman"/>
          <w:sz w:val="24"/>
          <w:szCs w:val="24"/>
        </w:rPr>
      </w:pPr>
    </w:p>
    <w:p w:rsidR="00CC655D" w:rsidRPr="00810400" w:rsidRDefault="00CC655D" w:rsidP="00CC655D">
      <w:pPr>
        <w:jc w:val="center"/>
        <w:rPr>
          <w:rFonts w:ascii="Times New Roman" w:hAnsi="Times New Roman"/>
          <w:b/>
          <w:sz w:val="28"/>
          <w:szCs w:val="28"/>
        </w:rPr>
      </w:pPr>
      <w:r w:rsidRPr="00810400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планирование по технологии 6 класс</w:t>
      </w:r>
    </w:p>
    <w:tbl>
      <w:tblPr>
        <w:tblW w:w="1559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148"/>
        <w:gridCol w:w="2402"/>
        <w:gridCol w:w="850"/>
        <w:gridCol w:w="1282"/>
        <w:gridCol w:w="1419"/>
        <w:gridCol w:w="3546"/>
        <w:gridCol w:w="2551"/>
        <w:gridCol w:w="144"/>
        <w:gridCol w:w="2550"/>
      </w:tblGrid>
      <w:tr w:rsidR="00CC655D" w:rsidRPr="009A55C7" w:rsidTr="00BD7A3E">
        <w:trPr>
          <w:trHeight w:val="467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C655D" w:rsidRPr="00820DF6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урока </w:t>
            </w:r>
          </w:p>
        </w:tc>
        <w:tc>
          <w:tcPr>
            <w:tcW w:w="25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C655D" w:rsidRPr="00820DF6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DF6">
              <w:rPr>
                <w:rFonts w:ascii="Times New Roman" w:hAnsi="Times New Roman"/>
                <w:b/>
                <w:sz w:val="24"/>
                <w:szCs w:val="24"/>
              </w:rPr>
              <w:t>Тема раздела/тема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655D" w:rsidRPr="00820DF6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DF6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8332EB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32EB">
              <w:rPr>
                <w:rFonts w:ascii="Times New Roman" w:hAnsi="Times New Roman"/>
                <w:b/>
                <w:sz w:val="24"/>
                <w:szCs w:val="24"/>
              </w:rPr>
              <w:t>Календарные сроки</w:t>
            </w:r>
          </w:p>
        </w:tc>
        <w:tc>
          <w:tcPr>
            <w:tcW w:w="8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820DF6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DF6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CC655D" w:rsidRPr="009A55C7" w:rsidTr="00BD7A3E">
        <w:trPr>
          <w:cantSplit/>
          <w:trHeight w:val="168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820DF6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820DF6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820DF6" w:rsidRDefault="00CC655D" w:rsidP="00BD7A3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8332EB" w:rsidRDefault="00CC655D" w:rsidP="00BD7A3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32EB">
              <w:rPr>
                <w:rFonts w:ascii="Times New Roman" w:hAnsi="Times New Roman"/>
                <w:b/>
                <w:sz w:val="24"/>
                <w:szCs w:val="24"/>
              </w:rPr>
              <w:t>Планируемые сроки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8332EB" w:rsidRDefault="00CC655D" w:rsidP="00BD7A3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32EB">
              <w:rPr>
                <w:rFonts w:ascii="Times New Roman" w:hAnsi="Times New Roman"/>
                <w:b/>
                <w:sz w:val="24"/>
                <w:szCs w:val="24"/>
              </w:rPr>
              <w:t>Фактические</w:t>
            </w:r>
          </w:p>
          <w:p w:rsidR="00CC655D" w:rsidRPr="008332EB" w:rsidRDefault="00CC655D" w:rsidP="00BD7A3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332E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820DF6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DF6">
              <w:rPr>
                <w:rFonts w:ascii="Times New Roman" w:hAnsi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BC29FB" w:rsidRDefault="00CC655D" w:rsidP="00BD7A3E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proofErr w:type="spellStart"/>
            <w:r w:rsidRPr="00BC29FB">
              <w:rPr>
                <w:rFonts w:ascii="Times New Roman" w:eastAsia="Times New Roman" w:hAnsi="Times New Roman"/>
                <w:b/>
                <w:bCs/>
                <w:lang w:eastAsia="ru-RU"/>
              </w:rPr>
              <w:t>Метапредметные</w:t>
            </w:r>
            <w:proofErr w:type="spellEnd"/>
            <w:r w:rsidRPr="00BC29FB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УУД </w:t>
            </w:r>
          </w:p>
          <w:p w:rsidR="00CC655D" w:rsidRPr="00820DF6" w:rsidRDefault="00CC655D" w:rsidP="00BD7A3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29FB">
              <w:rPr>
                <w:rFonts w:ascii="Times New Roman" w:eastAsia="Times New Roman" w:hAnsi="Times New Roman"/>
                <w:b/>
                <w:lang w:eastAsia="ru-RU"/>
              </w:rPr>
              <w:t>(коммуникативные, регулятивные, познаватель</w:t>
            </w:r>
            <w:r w:rsidRPr="00820DF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ные)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820DF6" w:rsidRDefault="00CC655D" w:rsidP="00BD7A3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20DF6">
              <w:rPr>
                <w:rFonts w:ascii="Times New Roman" w:hAnsi="Times New Roman"/>
                <w:b/>
                <w:sz w:val="24"/>
                <w:szCs w:val="24"/>
              </w:rPr>
              <w:t xml:space="preserve">Личностные  </w:t>
            </w:r>
          </w:p>
        </w:tc>
      </w:tr>
      <w:tr w:rsidR="00CC655D" w:rsidRPr="009A55C7" w:rsidTr="00BD7A3E">
        <w:trPr>
          <w:cantSplit/>
          <w:trHeight w:val="240"/>
        </w:trPr>
        <w:tc>
          <w:tcPr>
            <w:tcW w:w="15593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820DF6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 xml:space="preserve"> Технология обработки конструкционных материалов</w:t>
            </w:r>
          </w:p>
        </w:tc>
      </w:tr>
      <w:tr w:rsidR="00CC655D" w:rsidRPr="009A55C7" w:rsidTr="00BD7A3E">
        <w:trPr>
          <w:trHeight w:val="424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Вводное занятие. Правила техники безопасности. Требования к творческому проекту.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92B7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4.09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Виды исследования,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выполнение дизайн –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анализа.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формулировать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задачу проекта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фиксировать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результаты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исследований.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>ворческое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мышление.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Вариативность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мышления.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02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Заготовка древесины, пороки древесины.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виды древесных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материалов и их свойства.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9A55C7">
              <w:rPr>
                <w:rFonts w:ascii="Times New Roman" w:hAnsi="Times New Roman"/>
                <w:sz w:val="24"/>
                <w:szCs w:val="24"/>
              </w:rPr>
              <w:t>Уметь:определять</w:t>
            </w:r>
            <w:proofErr w:type="spellEnd"/>
            <w:proofErr w:type="gramEnd"/>
            <w:r w:rsidRPr="009A55C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пороки древесины.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оспитание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норм и правил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межличностного общения,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обеспечивающую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успешность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совместной 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09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Свойства древесины.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виды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древесных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материалов и их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свойства.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Уметь: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определять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пороки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древесины.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28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Чертежи деталей из древесины. Сборочный чертёж. Спецификация составных частей изделия.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25.09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название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линий условные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обозначения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чертежа, понятия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определений: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технический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рисунок, эскиз,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чертеж.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эскизы идей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выбирать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лучшую.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определять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действий с учётом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конечного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результата.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онструктивное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мышление,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пространственное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воображение.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Аккуратность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>Эстетические</w:t>
            </w:r>
            <w:proofErr w:type="spellEnd"/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потребности.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Технологическая карта - основной документ для изготовления деталей.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  <w:p w:rsidR="00CC655D" w:rsidRPr="008332EB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8332EB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8332EB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Знать: 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виды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соединений.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>различать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разъёмные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неразъёмные </w:t>
            </w:r>
          </w:p>
          <w:p w:rsidR="00CC655D" w:rsidRPr="008332EB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соединения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РУУД 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научить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аккуратно,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последовательно выполнять работу,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осуществлять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пошаговый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контроль по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результатам.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11-12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 соединения брусков из древесины.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7.10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7.10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13.10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последовательность выполнения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разметки.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выполнять 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соединения с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помощью нагеля.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4411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13-14,</w:t>
            </w: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 изготовления цилиндрических и конических деталей ручным инструментом.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16.10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критерии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выбора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инструмента,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оборудования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материалов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выполнения проектируемого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изделия.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провести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анализ выбора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инструмента,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оборудования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материалов.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Определить их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функции, найти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преимущества и недостатки.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преобразовывать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практическую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задачу в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познавательную.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ПУУД –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ориентироваться в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способах решения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задач.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КУУД – ставить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вопросы,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обращаться за </w:t>
            </w:r>
          </w:p>
          <w:p w:rsidR="00CC655D" w:rsidRPr="00432C9A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помощью.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15-16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Устройство токарного станка по обработке древесины.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Знать: основные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части токарного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станка.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организовывать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рабочее место,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устанавливать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деталь,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простейшие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упражнения на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станке.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задавать вопросы,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необходимые для организации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собственной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деятельности;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формулировать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свои затруднения.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Технология обработки </w:t>
            </w: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древесины на токарном станке.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28.10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>последовательность изготовления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цилиндрической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детали.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деталь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цилиндрической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формы.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выбирать способы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обработки материала.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55C7">
              <w:rPr>
                <w:rFonts w:ascii="Times New Roman" w:hAnsi="Times New Roman"/>
                <w:sz w:val="24"/>
                <w:szCs w:val="24"/>
              </w:rPr>
              <w:t>использоватьпошаговый</w:t>
            </w:r>
            <w:proofErr w:type="spellEnd"/>
            <w:r w:rsidRPr="009A55C7">
              <w:rPr>
                <w:rFonts w:ascii="Times New Roman" w:hAnsi="Times New Roman"/>
                <w:sz w:val="24"/>
                <w:szCs w:val="24"/>
              </w:rPr>
              <w:t xml:space="preserve"> контроль по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результату; вносить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необходимые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коррективы в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действия на основе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учета сделанных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ошибок.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3210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19-20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 окрашивания изделий из древесины красками и эмалями.</w:t>
            </w:r>
          </w:p>
          <w:p w:rsidR="00CC655D" w:rsidRPr="00432C9A" w:rsidRDefault="00CC655D" w:rsidP="00BD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C655D" w:rsidRPr="00432C9A" w:rsidRDefault="00CC655D" w:rsidP="00BD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.13.11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виды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материалы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отделки.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пользоваться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инструментами и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соблюдать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правила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безопасной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работы.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ПУУД –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контролировать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оценивать процесс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 результат </w:t>
            </w:r>
          </w:p>
          <w:p w:rsidR="00CC655D" w:rsidRPr="00432C9A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432C9A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363"/>
        </w:trPr>
        <w:tc>
          <w:tcPr>
            <w:tcW w:w="15593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D141D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D141DD">
              <w:rPr>
                <w:rFonts w:ascii="Times New Roman" w:hAnsi="Times New Roman"/>
                <w:b/>
                <w:sz w:val="24"/>
                <w:szCs w:val="24"/>
              </w:rPr>
              <w:t xml:space="preserve">Технология художественно-прикладной обработки </w:t>
            </w:r>
            <w:proofErr w:type="gramStart"/>
            <w:r w:rsidRPr="00D141DD">
              <w:rPr>
                <w:rFonts w:ascii="Times New Roman" w:hAnsi="Times New Roman"/>
                <w:b/>
                <w:sz w:val="24"/>
                <w:szCs w:val="24"/>
              </w:rPr>
              <w:t>материалов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6 часов)</w:t>
            </w:r>
          </w:p>
        </w:tc>
      </w:tr>
      <w:tr w:rsidR="00CC655D" w:rsidRPr="009A55C7" w:rsidTr="00BD7A3E">
        <w:trPr>
          <w:trHeight w:val="2265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21-22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Художественная обработка древесины. 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Знать: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Виды декоративно-прикладного творчества.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пользоваться инструментами и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соблюдать правила безопасной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работы.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ПУУД –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контролировать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оценивать процесс 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и результат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выбирать способы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обработки материала. 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1032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1B07AF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07AF">
              <w:rPr>
                <w:rFonts w:ascii="Times New Roman" w:hAnsi="Times New Roman"/>
                <w:sz w:val="24"/>
                <w:szCs w:val="24"/>
              </w:rPr>
              <w:lastRenderedPageBreak/>
              <w:t>23-24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1B07AF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07A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Резьба по дереву.</w:t>
            </w:r>
          </w:p>
          <w:p w:rsidR="00CC655D" w:rsidRPr="001B07AF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07A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(к проекту </w:t>
            </w:r>
            <w:proofErr w:type="spellStart"/>
            <w:proofErr w:type="gramStart"/>
            <w:r w:rsidRPr="001B07A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Настенныйсветильник</w:t>
            </w:r>
            <w:proofErr w:type="spellEnd"/>
            <w:r w:rsidRPr="001B07A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)Резерв</w:t>
            </w:r>
            <w:proofErr w:type="gramEnd"/>
            <w:r w:rsidRPr="001B07A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Знать: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Виды декоративно-прикладного творчества.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пользоваться инструментами и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соблюдать правила безопасной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работы.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выбирать способы 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обработки материала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Виды резьбы по дереву и технология их выполнения.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Знать: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Отличительные особенности резьбы.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пользоваться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инструментами и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соблюдать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правила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безопасной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работы.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Использовать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пошаговый контроль </w:t>
            </w:r>
            <w:proofErr w:type="spellStart"/>
            <w:r w:rsidRPr="009A55C7">
              <w:rPr>
                <w:rFonts w:ascii="Times New Roman" w:hAnsi="Times New Roman"/>
                <w:sz w:val="24"/>
                <w:szCs w:val="24"/>
              </w:rPr>
              <w:t>порезультату</w:t>
            </w:r>
            <w:proofErr w:type="spellEnd"/>
            <w:r w:rsidRPr="009A55C7">
              <w:rPr>
                <w:rFonts w:ascii="Times New Roman" w:hAnsi="Times New Roman"/>
                <w:sz w:val="24"/>
                <w:szCs w:val="24"/>
              </w:rPr>
              <w:t>; вносить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необходимые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коррективы в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действия на основе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учета сделанных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ошибок.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228"/>
        </w:trPr>
        <w:tc>
          <w:tcPr>
            <w:tcW w:w="15593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C655D" w:rsidRPr="00D141D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41DD">
              <w:rPr>
                <w:rFonts w:ascii="Times New Roman" w:hAnsi="Times New Roman"/>
                <w:b/>
                <w:sz w:val="24"/>
                <w:szCs w:val="24"/>
              </w:rPr>
              <w:t>3. Технология ручной и машинной обработки металлов и искусственных материалов</w:t>
            </w:r>
          </w:p>
        </w:tc>
      </w:tr>
      <w:tr w:rsidR="00CC655D" w:rsidRPr="009A55C7" w:rsidTr="00BD7A3E">
        <w:trPr>
          <w:trHeight w:val="19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27-28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Элементы машиноведения. Составные части машин.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Знать: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Виды передаточных и исполнительных механизмов.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Уметь: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Замерять диаметр зубчатых колес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преобразовывать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практическую 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задачу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>познавательную</w:t>
            </w:r>
            <w:proofErr w:type="spellEnd"/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29-30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Свойство чёрных и цветных металлов. Свойства </w:t>
            </w: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искусственных материалов.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8.12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виды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сталей,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маркировку,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>свойства.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составлять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классификацию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цветных 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металлов.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РУУД –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преобразовывать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практическую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>задачу в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познавательную.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Сортовой прокат.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Виды изделий из сортового металлического проката, способы получения сортового проката, графическое изображение деталей из сортового проката, области применения сортового проката.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преобразовывать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практическую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задачу в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познавательную.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33-34</w:t>
            </w: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Чертежи деталей из сортового проката.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Знать и уметь: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графическое изображение деталей из сортового проката, области применения сортового проката.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ПУУД –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контролировать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оценивать процесс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 результат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Конструктивн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мышление,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пространственное 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воображение.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Аккуратность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>Эстетические</w:t>
            </w:r>
            <w:proofErr w:type="spellEnd"/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35-36</w:t>
            </w: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Измерение размеров деталей с помощью штангенциркуля.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12.01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правила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обращения со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штангенциркуле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м.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провести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инструмента,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оборудования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материалов,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определить их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функции, найти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преимущества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недостатки.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РУУД – научить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аккуратно,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последовательно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выполнять работу,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осуществлять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пошаговый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контроль по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>результатам.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37-38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 изготовления изделий из сортового проката.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19.01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виды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соединений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деталей из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металла.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выполнять нарезание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резьбы </w:t>
            </w:r>
            <w:proofErr w:type="spellStart"/>
            <w:r w:rsidRPr="009A55C7">
              <w:rPr>
                <w:rFonts w:ascii="Times New Roman" w:hAnsi="Times New Roman"/>
                <w:sz w:val="24"/>
                <w:szCs w:val="24"/>
              </w:rPr>
              <w:t>метчикоми</w:t>
            </w:r>
            <w:proofErr w:type="spellEnd"/>
            <w:r w:rsidRPr="009A55C7">
              <w:rPr>
                <w:rFonts w:ascii="Times New Roman" w:hAnsi="Times New Roman"/>
                <w:sz w:val="24"/>
                <w:szCs w:val="24"/>
              </w:rPr>
              <w:t xml:space="preserve"> плашкой.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определять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действий с учётом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конечного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результата.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Конструктивн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мышление,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пространственное 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воображение.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Аккуратность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>Эстетические</w:t>
            </w:r>
            <w:proofErr w:type="spellEnd"/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потребности.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39-40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Резание металла и пластмасса слесарной ножовкой.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26.01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приёмы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резания металла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слесарной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ножовкой.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подготавливать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рабочее место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соблюдать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правила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безопасной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работы.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выбирать способы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обработки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материала,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использовать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пошаговый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контроль по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результату; вносить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необходимые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коррективы в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действия на основе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учета сделанных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ошибок.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навыки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сотрудничества,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41-42</w:t>
            </w: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Рубка металла.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2.02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2.02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3.02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9.02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Знать: приемы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инструменты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ручной рубки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металла.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Уметь: провести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разбор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допущенных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ошибок и анализ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причин.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РУУД – научить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выбирать способы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обработки материала;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использовать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>пошаговый контроль по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результату; вносить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необходимые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коррективы в действия на основе учета </w:t>
            </w:r>
            <w:proofErr w:type="spellStart"/>
            <w:r w:rsidRPr="009A55C7">
              <w:rPr>
                <w:rFonts w:ascii="Times New Roman" w:hAnsi="Times New Roman"/>
                <w:sz w:val="24"/>
                <w:szCs w:val="24"/>
              </w:rPr>
              <w:t>сделанныхошибок</w:t>
            </w:r>
            <w:proofErr w:type="spellEnd"/>
            <w:r w:rsidRPr="009A55C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тические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чувства, прежде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>доброжелательность и эмоционально-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нравственная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отзывчивость.</w:t>
            </w:r>
          </w:p>
        </w:tc>
      </w:tr>
      <w:tr w:rsidR="00CC655D" w:rsidRPr="009A55C7" w:rsidTr="00BD7A3E">
        <w:trPr>
          <w:trHeight w:val="2275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43-44</w:t>
            </w: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426B58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Опиливание заготовок из металла и пластмассы.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9.02</w:t>
            </w:r>
          </w:p>
          <w:p w:rsidR="00CC655D" w:rsidRPr="00426B58" w:rsidRDefault="00CC655D" w:rsidP="00BD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10.02</w:t>
            </w:r>
          </w:p>
          <w:p w:rsidR="00CC655D" w:rsidRPr="00426B58" w:rsidRDefault="00CC655D" w:rsidP="00BD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C655D" w:rsidRPr="00426B58" w:rsidRDefault="00CC655D" w:rsidP="00BD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C655D" w:rsidRPr="00426B58" w:rsidRDefault="00CC655D" w:rsidP="00BD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C655D" w:rsidRPr="00426B58" w:rsidRDefault="00CC655D" w:rsidP="00BD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инструменты и приёмы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выполнения опиливания.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опиливать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наружные поверхности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заготовок, соблюдая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правила безопасной работы.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202FEE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тические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чувства, прежде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доброжелательность и эмоционально-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нравственная </w:t>
            </w:r>
          </w:p>
          <w:p w:rsidR="00CC655D" w:rsidRPr="00202FEE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отзывчивость.</w:t>
            </w:r>
          </w:p>
        </w:tc>
      </w:tr>
      <w:tr w:rsidR="00CC655D" w:rsidRPr="009A55C7" w:rsidTr="00BD7A3E">
        <w:trPr>
          <w:trHeight w:val="1830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45-46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Отделка изделий из металла и пластмассы.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Знать: Сущность процесса отделки изделий из сортового металла, инструменты для выполнения отделочных операций, виды декоративных покрытий, правила безопасной работы.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ПУУД –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контролировать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оценивать процесс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 результат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олучать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55C7">
              <w:rPr>
                <w:rFonts w:ascii="Times New Roman" w:hAnsi="Times New Roman"/>
                <w:sz w:val="24"/>
                <w:szCs w:val="24"/>
              </w:rPr>
              <w:t>навыкисотрудничества</w:t>
            </w:r>
            <w:proofErr w:type="spellEnd"/>
            <w:r w:rsidRPr="009A55C7">
              <w:rPr>
                <w:rFonts w:ascii="Times New Roman" w:hAnsi="Times New Roman"/>
                <w:sz w:val="24"/>
                <w:szCs w:val="24"/>
              </w:rPr>
              <w:t xml:space="preserve">, развития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трудолюбия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ответственности за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качество своей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CC655D" w:rsidRPr="009A55C7" w:rsidTr="00BD7A3E">
        <w:trPr>
          <w:trHeight w:val="363"/>
        </w:trPr>
        <w:tc>
          <w:tcPr>
            <w:tcW w:w="15593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                          4. </w:t>
            </w: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Технология домашнего хозяйства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47-48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Закрепление настенных предметов. Установка форточек, оконных и дверных петель.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375821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2.03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375821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2.03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Виды ремонтно-строительных работ, инструменты и приспособления для проведения ремонтных работ, технологию некоторых видов ремонтных работ, правила безопасной работы.</w:t>
            </w:r>
          </w:p>
        </w:tc>
        <w:tc>
          <w:tcPr>
            <w:tcW w:w="26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определять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действий с учётом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конечного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результата.  Н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аучить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выбирать способы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обработки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материала;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использовать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пошаговый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контроль по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результату;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вносить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необходимые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коррективы в действия на основе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учета сделанных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ошибок.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Экологическая культура: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ценностное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отношение к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природному миру.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49-50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технологии штукатурных работ.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426B58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Понятие штукатурка, виды штукатурных растворов, инструменты для штукатурных работ, последовательность ремонта штукатурки, правила безопасной работы.</w:t>
            </w:r>
          </w:p>
        </w:tc>
        <w:tc>
          <w:tcPr>
            <w:tcW w:w="269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51-52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технологии оклейки помещений обоями.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Назначение и виды обоев. Виды клея для наклеивания обоев. Инструменты для обойных работ. Технология оклеивания обоями. Правила безопасной работы.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1935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53-54</w:t>
            </w: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Простейший ремонт сантехнического оборудования.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Устройство водопроводного крана и смесителя, виды неисправностей и способы их устранения, инструменты для ремонта сантехнического оборудования, правила безопасной работы.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тические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чувства, прежде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доброжелательность и эмоционально-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нравственная </w:t>
            </w: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отзывчивость.</w:t>
            </w:r>
          </w:p>
        </w:tc>
      </w:tr>
      <w:tr w:rsidR="00CC655D" w:rsidRPr="009A55C7" w:rsidTr="00BD7A3E">
        <w:trPr>
          <w:trHeight w:val="258"/>
        </w:trPr>
        <w:tc>
          <w:tcPr>
            <w:tcW w:w="15593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  <w:r w:rsidRPr="00725CE8">
              <w:rPr>
                <w:rFonts w:ascii="Times New Roman" w:hAnsi="Times New Roman"/>
                <w:b/>
                <w:sz w:val="24"/>
                <w:szCs w:val="24"/>
              </w:rPr>
              <w:t>Технологии исследовательской и опытнической деятельности</w:t>
            </w:r>
          </w:p>
        </w:tc>
      </w:tr>
      <w:tr w:rsidR="00CC655D" w:rsidRPr="009A55C7" w:rsidTr="00BD7A3E">
        <w:trPr>
          <w:trHeight w:val="13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55-56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Творческий проект. Понятие о техническом проектировании.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«Настенный светильник»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алгоритм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выполнения 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проекта.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</w:t>
            </w:r>
            <w:proofErr w:type="gramStart"/>
            <w:r w:rsidRPr="009A55C7">
              <w:rPr>
                <w:rFonts w:ascii="Times New Roman" w:hAnsi="Times New Roman"/>
                <w:sz w:val="24"/>
                <w:szCs w:val="24"/>
              </w:rPr>
              <w:t>проводить  и</w:t>
            </w:r>
            <w:proofErr w:type="gramEnd"/>
            <w:r w:rsidRPr="009A55C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анализировать исследования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задачи проекта.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ПУУД –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ориентироваться в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разнообразии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способов решения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задач.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>декватная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мотивация учебной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деятельности.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57-58</w:t>
            </w: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Применение ПК при проектировании изделия.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виды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исследования 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методы поиска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информации.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работать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 Интернет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ресурсами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фиксировать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свою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исследовательскую деятельность.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ПУУД –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интерпретация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информации,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подведение под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понятие на основе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распознания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объектов,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выделения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существенных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признаков.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стетические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чувства, прежде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доброжелательность и эмоционально-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нравственная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отзывчивость</w:t>
            </w:r>
          </w:p>
        </w:tc>
      </w:tr>
      <w:tr w:rsidR="00CC655D" w:rsidRPr="009A55C7" w:rsidTr="00BD7A3E">
        <w:trPr>
          <w:trHeight w:val="406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59-60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Технические и технологические задачи при проектировании </w:t>
            </w: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изделия, возможные пути их решения.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</w:t>
            </w:r>
          </w:p>
          <w:p w:rsidR="00CC655D" w:rsidRPr="001F7260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Технические и технологические процессы проектирования</w:t>
            </w: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формулировать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стетические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потребности,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творческое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воображение,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lastRenderedPageBreak/>
              <w:t>фантазия.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2208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61-62</w:t>
            </w: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655D" w:rsidRPr="008963B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Основные виды проектной документации.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  <w:p w:rsidR="00CC655D" w:rsidRPr="008963B7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  <w:p w:rsidR="00CC655D" w:rsidRPr="008963B7" w:rsidRDefault="00CC655D" w:rsidP="00BD7A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Знать: формы анализа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проектных работ.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Уметь: анализировать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полученный результат </w:t>
            </w:r>
          </w:p>
          <w:p w:rsidR="00CC655D" w:rsidRPr="008963B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проектной деятельности.</w:t>
            </w: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ПУУД – ориентироваться в разнообразии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способов решения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задач.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КУУД – научиться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формулировать </w:t>
            </w:r>
          </w:p>
          <w:p w:rsidR="00CC655D" w:rsidRPr="008963B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ответы на вопросы;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стетические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потребности,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творческое 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 xml:space="preserve">воображение, </w:t>
            </w:r>
          </w:p>
          <w:p w:rsidR="00CC655D" w:rsidRPr="008963B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55C7">
              <w:rPr>
                <w:rFonts w:ascii="Times New Roman" w:hAnsi="Times New Roman"/>
                <w:sz w:val="24"/>
                <w:szCs w:val="24"/>
              </w:rPr>
              <w:t>фантазия.</w:t>
            </w:r>
          </w:p>
        </w:tc>
      </w:tr>
      <w:tr w:rsidR="00CC655D" w:rsidRPr="009A55C7" w:rsidTr="00BD7A3E">
        <w:trPr>
          <w:trHeight w:val="571"/>
        </w:trPr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63-64,</w:t>
            </w:r>
          </w:p>
          <w:p w:rsidR="00CC655D" w:rsidRPr="009A55C7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65-66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Защита </w:t>
            </w:r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творческого</w:t>
            </w:r>
            <w:proofErr w:type="gramEnd"/>
            <w:r w:rsidRPr="009A55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проекта.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</w:t>
            </w:r>
          </w:p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9A55C7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55D" w:rsidRPr="009A55C7" w:rsidTr="00BD7A3E">
        <w:trPr>
          <w:trHeight w:val="168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508D">
              <w:rPr>
                <w:rFonts w:ascii="Times New Roman" w:hAnsi="Times New Roman"/>
                <w:sz w:val="24"/>
                <w:szCs w:val="24"/>
              </w:rPr>
              <w:t>67-68</w:t>
            </w: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CC508D" w:rsidRDefault="00CC655D" w:rsidP="00BD7A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69-70</w:t>
            </w: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Pr="00CC508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50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Резьба по дереву.</w:t>
            </w: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50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(к проекту </w:t>
            </w:r>
            <w:proofErr w:type="spellStart"/>
            <w:proofErr w:type="gramStart"/>
            <w:r w:rsidRPr="00CC50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Настенныйсветильник</w:t>
            </w:r>
            <w:proofErr w:type="spellEnd"/>
            <w:r w:rsidRPr="00CC50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)Резерв</w:t>
            </w:r>
            <w:proofErr w:type="gramEnd"/>
            <w:r w:rsidRPr="00CC508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08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11.05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19.05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08D">
              <w:rPr>
                <w:rFonts w:ascii="Times New Roman" w:hAnsi="Times New Roman"/>
                <w:sz w:val="24"/>
                <w:szCs w:val="24"/>
              </w:rPr>
              <w:t>Знать:</w:t>
            </w: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08D">
              <w:rPr>
                <w:rFonts w:ascii="Times New Roman" w:hAnsi="Times New Roman"/>
                <w:sz w:val="24"/>
                <w:szCs w:val="24"/>
              </w:rPr>
              <w:t>Виды декоративно-прикладного творчества.</w:t>
            </w: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08D">
              <w:rPr>
                <w:rFonts w:ascii="Times New Roman" w:hAnsi="Times New Roman"/>
                <w:sz w:val="24"/>
                <w:szCs w:val="24"/>
              </w:rPr>
              <w:t xml:space="preserve">Уметь: пользоваться инструментами </w:t>
            </w:r>
            <w:proofErr w:type="spellStart"/>
            <w:r w:rsidRPr="00CC508D">
              <w:rPr>
                <w:rFonts w:ascii="Times New Roman" w:hAnsi="Times New Roman"/>
                <w:sz w:val="24"/>
                <w:szCs w:val="24"/>
              </w:rPr>
              <w:t>исоблюдать</w:t>
            </w:r>
            <w:proofErr w:type="spellEnd"/>
            <w:r w:rsidRPr="00CC508D">
              <w:rPr>
                <w:rFonts w:ascii="Times New Roman" w:hAnsi="Times New Roman"/>
                <w:sz w:val="24"/>
                <w:szCs w:val="24"/>
              </w:rPr>
              <w:t xml:space="preserve"> правила безопасной работы.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08D">
              <w:rPr>
                <w:rFonts w:ascii="Times New Roman" w:hAnsi="Times New Roman"/>
                <w:sz w:val="24"/>
                <w:szCs w:val="24"/>
              </w:rPr>
              <w:t xml:space="preserve">РУУД – научиться </w:t>
            </w: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08D">
              <w:rPr>
                <w:rFonts w:ascii="Times New Roman" w:hAnsi="Times New Roman"/>
                <w:sz w:val="24"/>
                <w:szCs w:val="24"/>
              </w:rPr>
              <w:t xml:space="preserve">выбирать способы </w:t>
            </w: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508D">
              <w:rPr>
                <w:rFonts w:ascii="Times New Roman" w:hAnsi="Times New Roman"/>
                <w:sz w:val="24"/>
                <w:szCs w:val="24"/>
              </w:rPr>
              <w:t>обработки материала</w:t>
            </w: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C655D" w:rsidRPr="00CC508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655D" w:rsidRDefault="00CC655D" w:rsidP="00BD7A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655D" w:rsidRPr="009A55C7" w:rsidRDefault="00CC655D" w:rsidP="00CC655D">
      <w:pPr>
        <w:rPr>
          <w:rFonts w:ascii="Times New Roman" w:hAnsi="Times New Roman"/>
          <w:sz w:val="24"/>
          <w:szCs w:val="24"/>
        </w:rPr>
      </w:pPr>
    </w:p>
    <w:p w:rsidR="00CB6545" w:rsidRDefault="00CB6545"/>
    <w:sectPr w:rsidR="00CB6545" w:rsidSect="009A55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082" w:rsidRDefault="00F86082" w:rsidP="00154B82">
      <w:pPr>
        <w:spacing w:after="0" w:line="240" w:lineRule="auto"/>
      </w:pPr>
      <w:r>
        <w:separator/>
      </w:r>
    </w:p>
  </w:endnote>
  <w:endnote w:type="continuationSeparator" w:id="0">
    <w:p w:rsidR="00F86082" w:rsidRDefault="00F86082" w:rsidP="00154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B82" w:rsidRDefault="00154B8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B82" w:rsidRDefault="00154B82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B82" w:rsidRDefault="00154B8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082" w:rsidRDefault="00F86082" w:rsidP="00154B82">
      <w:pPr>
        <w:spacing w:after="0" w:line="240" w:lineRule="auto"/>
      </w:pPr>
      <w:r>
        <w:separator/>
      </w:r>
    </w:p>
  </w:footnote>
  <w:footnote w:type="continuationSeparator" w:id="0">
    <w:p w:rsidR="00F86082" w:rsidRDefault="00F86082" w:rsidP="00154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B82" w:rsidRDefault="00154B8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B82" w:rsidRDefault="00154B82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B82" w:rsidRDefault="00154B8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88179B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C4E197B"/>
    <w:multiLevelType w:val="hybridMultilevel"/>
    <w:tmpl w:val="781C3C76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B2AA1"/>
    <w:multiLevelType w:val="hybridMultilevel"/>
    <w:tmpl w:val="44C22468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862C6F"/>
    <w:multiLevelType w:val="hybridMultilevel"/>
    <w:tmpl w:val="488A5F2A"/>
    <w:lvl w:ilvl="0" w:tplc="456460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AADBEC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635141"/>
    <w:multiLevelType w:val="hybridMultilevel"/>
    <w:tmpl w:val="FFDAD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9482E"/>
    <w:multiLevelType w:val="hybridMultilevel"/>
    <w:tmpl w:val="817E4E4A"/>
    <w:lvl w:ilvl="0" w:tplc="456460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C133C4"/>
    <w:multiLevelType w:val="hybridMultilevel"/>
    <w:tmpl w:val="A232C966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377A3C"/>
    <w:multiLevelType w:val="hybridMultilevel"/>
    <w:tmpl w:val="1228D650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55D"/>
    <w:rsid w:val="00154B82"/>
    <w:rsid w:val="00361AA8"/>
    <w:rsid w:val="004D4C03"/>
    <w:rsid w:val="00B11D25"/>
    <w:rsid w:val="00B42596"/>
    <w:rsid w:val="00CB6545"/>
    <w:rsid w:val="00CC655D"/>
    <w:rsid w:val="00F8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55D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C655D"/>
  </w:style>
  <w:style w:type="paragraph" w:styleId="a3">
    <w:name w:val="Balloon Text"/>
    <w:basedOn w:val="a"/>
    <w:link w:val="a4"/>
    <w:uiPriority w:val="99"/>
    <w:semiHidden/>
    <w:unhideWhenUsed/>
    <w:rsid w:val="00CC6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55D"/>
    <w:rPr>
      <w:rFonts w:ascii="Tahoma" w:eastAsia="Calibri" w:hAnsi="Tahoma" w:cs="Tahoma"/>
      <w:sz w:val="16"/>
      <w:szCs w:val="16"/>
      <w:lang w:val="ru-RU"/>
    </w:rPr>
  </w:style>
  <w:style w:type="numbering" w:customStyle="1" w:styleId="2">
    <w:name w:val="Нет списка2"/>
    <w:next w:val="a2"/>
    <w:uiPriority w:val="99"/>
    <w:semiHidden/>
    <w:unhideWhenUsed/>
    <w:rsid w:val="00CC655D"/>
  </w:style>
  <w:style w:type="paragraph" w:styleId="a5">
    <w:name w:val="header"/>
    <w:basedOn w:val="a"/>
    <w:link w:val="a6"/>
    <w:uiPriority w:val="99"/>
    <w:unhideWhenUsed/>
    <w:rsid w:val="00CC655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C655D"/>
    <w:rPr>
      <w:rFonts w:ascii="Calibri" w:eastAsia="Calibri" w:hAnsi="Calibri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C655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C655D"/>
    <w:rPr>
      <w:rFonts w:ascii="Calibri" w:eastAsia="Calibri" w:hAnsi="Calibri" w:cs="Times New Roman"/>
      <w:lang w:val="ru-RU"/>
    </w:rPr>
  </w:style>
  <w:style w:type="paragraph" w:styleId="a9">
    <w:name w:val="List Paragraph"/>
    <w:basedOn w:val="a"/>
    <w:uiPriority w:val="34"/>
    <w:qFormat/>
    <w:rsid w:val="00CC655D"/>
    <w:pPr>
      <w:ind w:left="720"/>
      <w:contextualSpacing/>
    </w:pPr>
  </w:style>
  <w:style w:type="table" w:styleId="aa">
    <w:name w:val="Table Grid"/>
    <w:basedOn w:val="a1"/>
    <w:uiPriority w:val="59"/>
    <w:rsid w:val="00CC655D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7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3820</Words>
  <Characters>21776</Characters>
  <Application>Microsoft Office Word</Application>
  <DocSecurity>0</DocSecurity>
  <Lines>181</Lines>
  <Paragraphs>51</Paragraphs>
  <ScaleCrop>false</ScaleCrop>
  <Company/>
  <LinksUpToDate>false</LinksUpToDate>
  <CharactersWithSpaces>25545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2019-10-01T09:05:00Z</dcterms:created>
  <dcterms:modified xsi:type="dcterms:W3CDTF">2021-03-15T17:11:00Z</dcterms:modified>
</cp:coreProperties>
</file>